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DCC" w:rsidRDefault="00620DCC" w:rsidP="001A6C80">
      <w:pPr>
        <w:spacing w:line="240" w:lineRule="auto"/>
        <w:ind w:left="-567" w:right="-426" w:firstLine="0"/>
        <w:jc w:val="center"/>
        <w:outlineLvl w:val="0"/>
        <w:rPr>
          <w:rFonts w:ascii="Times New Roman" w:hAnsi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hAnsi="Times New Roman"/>
          <w:b/>
          <w:bCs/>
          <w:color w:val="000000"/>
          <w:szCs w:val="28"/>
          <w:lang w:eastAsia="ru-RU"/>
        </w:rPr>
        <w:t>ИТОГИ</w:t>
      </w:r>
    </w:p>
    <w:p w:rsidR="00620DCC" w:rsidRDefault="00620DCC" w:rsidP="00144954">
      <w:pPr>
        <w:spacing w:line="240" w:lineRule="auto"/>
        <w:ind w:left="-567" w:right="-426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социально-экономического развития </w:t>
      </w:r>
    </w:p>
    <w:p w:rsidR="00620DCC" w:rsidRDefault="00620DCC" w:rsidP="00144954">
      <w:pPr>
        <w:spacing w:line="240" w:lineRule="auto"/>
        <w:ind w:left="-567" w:right="-426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Cs w:val="28"/>
          <w:lang w:eastAsia="ru-RU"/>
        </w:rPr>
        <w:t>Азнакаевского муниципального района Республики Татарстан</w:t>
      </w:r>
    </w:p>
    <w:p w:rsidR="00620DCC" w:rsidRDefault="00620DCC" w:rsidP="00144954">
      <w:pPr>
        <w:spacing w:line="240" w:lineRule="auto"/>
        <w:ind w:left="-567" w:right="-426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hAnsi="Times New Roman"/>
          <w:b/>
          <w:bCs/>
          <w:color w:val="000000"/>
          <w:szCs w:val="28"/>
          <w:lang w:eastAsia="ru-RU"/>
        </w:rPr>
        <w:t>з</w:t>
      </w:r>
      <w:r>
        <w:rPr>
          <w:rFonts w:ascii="Times New Roman" w:hAnsi="Times New Roman"/>
          <w:b/>
          <w:bCs/>
          <w:color w:val="000000"/>
          <w:szCs w:val="28"/>
          <w:lang w:eastAsia="ru-RU"/>
        </w:rPr>
        <w:t>а истекший период 2016 года и</w:t>
      </w:r>
    </w:p>
    <w:p w:rsidR="00620DCC" w:rsidRDefault="00620DCC" w:rsidP="00144954">
      <w:pPr>
        <w:spacing w:line="240" w:lineRule="auto"/>
        <w:ind w:left="-567" w:right="-426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ожидаемые итоги </w:t>
      </w:r>
      <w:r w:rsidRPr="00144954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социально-экономического развития </w:t>
      </w:r>
    </w:p>
    <w:p w:rsidR="00620DCC" w:rsidRDefault="00620DCC" w:rsidP="00144954">
      <w:pPr>
        <w:spacing w:line="240" w:lineRule="auto"/>
        <w:ind w:left="-567" w:right="-426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Азнакаевского муниципального района Республики Татарстан </w:t>
      </w:r>
      <w:r w:rsidRPr="00144954">
        <w:rPr>
          <w:rFonts w:ascii="Times New Roman" w:hAnsi="Times New Roman"/>
          <w:b/>
          <w:bCs/>
          <w:color w:val="000000"/>
          <w:szCs w:val="28"/>
          <w:lang w:eastAsia="ru-RU"/>
        </w:rPr>
        <w:t>за 201</w:t>
      </w:r>
      <w:r>
        <w:rPr>
          <w:rFonts w:ascii="Times New Roman" w:hAnsi="Times New Roman"/>
          <w:b/>
          <w:bCs/>
          <w:color w:val="000000"/>
          <w:szCs w:val="28"/>
          <w:lang w:eastAsia="ru-RU"/>
        </w:rPr>
        <w:t>6</w:t>
      </w:r>
      <w:r w:rsidRPr="00144954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 год</w:t>
      </w:r>
    </w:p>
    <w:p w:rsidR="00620DCC" w:rsidRDefault="00620DCC" w:rsidP="00144954">
      <w:pPr>
        <w:spacing w:line="240" w:lineRule="auto"/>
        <w:ind w:left="-567" w:right="-426" w:firstLine="0"/>
        <w:jc w:val="center"/>
      </w:pPr>
    </w:p>
    <w:tbl>
      <w:tblPr>
        <w:tblW w:w="10632" w:type="dxa"/>
        <w:tblInd w:w="-743" w:type="dxa"/>
        <w:tblLayout w:type="fixed"/>
        <w:tblLook w:val="00A0" w:firstRow="1" w:lastRow="0" w:firstColumn="1" w:lastColumn="0" w:noHBand="0" w:noVBand="0"/>
      </w:tblPr>
      <w:tblGrid>
        <w:gridCol w:w="7230"/>
        <w:gridCol w:w="1701"/>
        <w:gridCol w:w="1701"/>
      </w:tblGrid>
      <w:tr w:rsidR="00620DCC" w:rsidRPr="00272B36" w:rsidTr="009B6FE8">
        <w:trPr>
          <w:trHeight w:val="513"/>
          <w:tblHeader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201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6</w:t>
            </w:r>
          </w:p>
          <w:p w:rsidR="00620DCC" w:rsidRPr="003D6006" w:rsidRDefault="00620DCC" w:rsidP="006A70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январь-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август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201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6</w:t>
            </w:r>
          </w:p>
          <w:p w:rsidR="00620DCC" w:rsidRPr="003D6006" w:rsidRDefault="00620DCC" w:rsidP="006A70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оценка</w:t>
            </w:r>
          </w:p>
        </w:tc>
      </w:tr>
      <w:tr w:rsidR="00620DCC" w:rsidRPr="00272B36" w:rsidTr="009B6FE8">
        <w:trPr>
          <w:trHeight w:val="265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I. Макроэкономические показатели</w:t>
            </w:r>
          </w:p>
        </w:tc>
      </w:tr>
      <w:tr w:rsidR="00620DCC" w:rsidRPr="00272B36" w:rsidTr="009B6FE8">
        <w:trPr>
          <w:trHeight w:val="28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1. Валовой   территориальный  продукт  (в основных ценах), 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35 952,0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53 928,1</w:t>
            </w:r>
          </w:p>
        </w:tc>
      </w:tr>
      <w:tr w:rsidR="00620DCC" w:rsidRPr="00272B36" w:rsidTr="009B6FE8">
        <w:trPr>
          <w:trHeight w:val="259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 сопоставимых ценах, в 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99,7</w:t>
            </w:r>
          </w:p>
        </w:tc>
      </w:tr>
      <w:tr w:rsidR="00620DCC" w:rsidRPr="00272B36" w:rsidTr="009B6FE8">
        <w:trPr>
          <w:trHeight w:val="28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2. Индекс потребительских цен, в % к декабрю предыдущего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105,9</w:t>
            </w:r>
          </w:p>
        </w:tc>
      </w:tr>
      <w:tr w:rsidR="00620DCC" w:rsidRPr="00272B36" w:rsidTr="009B6FE8">
        <w:trPr>
          <w:trHeight w:val="272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3. Объем отгруженной продукции (работ, услуг),  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F6464F">
              <w:rPr>
                <w:rFonts w:ascii="Times New Roman" w:hAnsi="Times New Roman"/>
                <w:color w:val="000000"/>
                <w:sz w:val="22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 w:rsidRPr="00F6464F">
              <w:rPr>
                <w:rFonts w:ascii="Times New Roman" w:hAnsi="Times New Roman"/>
                <w:color w:val="000000"/>
                <w:sz w:val="22"/>
                <w:lang w:eastAsia="ru-RU"/>
              </w:rPr>
              <w:t>703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16 202,0</w:t>
            </w:r>
          </w:p>
        </w:tc>
      </w:tr>
      <w:tr w:rsidR="00620DCC" w:rsidRPr="00272B36" w:rsidTr="009B6FE8">
        <w:trPr>
          <w:trHeight w:val="25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100,4</w:t>
            </w:r>
          </w:p>
        </w:tc>
      </w:tr>
      <w:tr w:rsidR="00620DCC" w:rsidRPr="00272B36" w:rsidTr="009B6FE8">
        <w:trPr>
          <w:trHeight w:val="26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1 514,0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2 271,0</w:t>
            </w:r>
          </w:p>
        </w:tc>
      </w:tr>
      <w:tr w:rsidR="00620DCC" w:rsidRPr="00272B36" w:rsidTr="009B6FE8">
        <w:trPr>
          <w:trHeight w:val="249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  сопоставимых ценах, в 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101,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101,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620DCC" w:rsidRPr="00272B36" w:rsidTr="006A703B">
        <w:trPr>
          <w:trHeight w:val="32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5. Объем  инвестиций    (в  основной   капитал) по  территории за счет  всех  источников финансирования,  млн. руб.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6 788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10 182</w:t>
            </w:r>
          </w:p>
        </w:tc>
      </w:tr>
      <w:tr w:rsidR="00620DCC" w:rsidRPr="00272B36" w:rsidTr="009B6FE8">
        <w:trPr>
          <w:trHeight w:val="248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  сопоставимых ценах, в 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100,0</w:t>
            </w:r>
          </w:p>
        </w:tc>
      </w:tr>
      <w:tr w:rsidR="00620DCC" w:rsidRPr="00272B36" w:rsidTr="009B6FE8">
        <w:trPr>
          <w:trHeight w:val="393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«Строительство»,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1 722,9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2 584,5</w:t>
            </w:r>
          </w:p>
        </w:tc>
      </w:tr>
      <w:tr w:rsidR="00620DCC" w:rsidRPr="00272B36" w:rsidTr="009B6FE8">
        <w:trPr>
          <w:trHeight w:val="259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  сопоставимых ценах, в 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104,4</w:t>
            </w:r>
          </w:p>
        </w:tc>
      </w:tr>
      <w:tr w:rsidR="00620DCC" w:rsidRPr="00272B36" w:rsidTr="006A703B">
        <w:trPr>
          <w:trHeight w:val="447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7. Ввод в эксплуатацию жилых домов за счет всех источников финанс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и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рования, тыс. кв.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5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B6FE8">
        <w:trPr>
          <w:trHeight w:val="258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8. Прибыль,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1 681,0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2 241,0</w:t>
            </w:r>
          </w:p>
        </w:tc>
      </w:tr>
      <w:tr w:rsidR="00620DCC" w:rsidRPr="00272B36" w:rsidTr="009B6FE8">
        <w:trPr>
          <w:trHeight w:val="247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9. Оборот розничной  торговли, 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2 709,0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4 064,0</w:t>
            </w:r>
          </w:p>
        </w:tc>
      </w:tr>
      <w:tr w:rsidR="00620DCC" w:rsidRPr="00272B36" w:rsidTr="009B6FE8">
        <w:trPr>
          <w:trHeight w:val="252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  сопоставимых ценах, в 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100,3</w:t>
            </w:r>
          </w:p>
        </w:tc>
      </w:tr>
      <w:tr w:rsidR="00620DCC" w:rsidRPr="00272B36" w:rsidTr="009B6FE8">
        <w:trPr>
          <w:trHeight w:val="253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10. Фонд заработной платы, 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4 368,2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6 552,3</w:t>
            </w:r>
          </w:p>
        </w:tc>
      </w:tr>
      <w:tr w:rsidR="00620DCC" w:rsidRPr="00272B36" w:rsidTr="009B6FE8">
        <w:trPr>
          <w:trHeight w:val="258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104,0</w:t>
            </w:r>
          </w:p>
        </w:tc>
      </w:tr>
      <w:tr w:rsidR="00620DCC" w:rsidRPr="00272B36" w:rsidTr="006A703B">
        <w:trPr>
          <w:trHeight w:val="289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11. Численность зарегистрированных безработных (на   конец    периода),  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300</w:t>
            </w:r>
          </w:p>
        </w:tc>
      </w:tr>
      <w:tr w:rsidR="00620DCC" w:rsidRPr="00272B36" w:rsidTr="009B6FE8">
        <w:trPr>
          <w:trHeight w:val="31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12. Доля 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безработных  в общей  численности  экономически активного  населения, 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0,95</w:t>
            </w:r>
          </w:p>
        </w:tc>
      </w:tr>
      <w:tr w:rsidR="00620DCC" w:rsidRPr="00272B36" w:rsidTr="009B6FE8">
        <w:trPr>
          <w:trHeight w:val="2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6A703B">
        <w:trPr>
          <w:trHeight w:val="179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20DCC" w:rsidRPr="00272B36" w:rsidTr="00A14FAA">
        <w:trPr>
          <w:trHeight w:val="266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II. Уровень жизни</w:t>
            </w:r>
          </w:p>
        </w:tc>
      </w:tr>
      <w:tr w:rsidR="00620DCC" w:rsidRPr="00272B36" w:rsidTr="009B6FE8">
        <w:trPr>
          <w:trHeight w:val="103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20 993,8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23 923,7</w:t>
            </w:r>
          </w:p>
        </w:tc>
      </w:tr>
      <w:tr w:rsidR="00620DCC" w:rsidRPr="00272B36" w:rsidTr="009B6FE8">
        <w:trPr>
          <w:trHeight w:val="64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106,0</w:t>
            </w:r>
          </w:p>
        </w:tc>
      </w:tr>
      <w:tr w:rsidR="00620DCC" w:rsidRPr="00272B36" w:rsidTr="009B6FE8">
        <w:trPr>
          <w:trHeight w:val="256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2. Реальные    денежные   доходы   населения, в 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101,0</w:t>
            </w:r>
          </w:p>
        </w:tc>
      </w:tr>
      <w:tr w:rsidR="00620DCC" w:rsidRPr="00272B36" w:rsidTr="009B6FE8">
        <w:trPr>
          <w:trHeight w:val="158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22 319,0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22 319,0</w:t>
            </w:r>
          </w:p>
        </w:tc>
      </w:tr>
      <w:tr w:rsidR="00620DCC" w:rsidRPr="00272B36" w:rsidTr="006A703B">
        <w:trPr>
          <w:trHeight w:val="132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89,8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89,8</w:t>
            </w:r>
          </w:p>
        </w:tc>
      </w:tr>
      <w:tr w:rsidR="00620DCC" w:rsidRPr="00272B36" w:rsidTr="009B6FE8">
        <w:trPr>
          <w:trHeight w:val="64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28 240,5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28 859,8</w:t>
            </w:r>
          </w:p>
        </w:tc>
      </w:tr>
      <w:tr w:rsidR="00620DCC" w:rsidRPr="00272B36" w:rsidTr="006A703B">
        <w:trPr>
          <w:trHeight w:val="182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104,5</w:t>
            </w:r>
          </w:p>
        </w:tc>
      </w:tr>
      <w:tr w:rsidR="00620DCC" w:rsidRPr="00272B36" w:rsidTr="009B6FE8">
        <w:trPr>
          <w:trHeight w:val="64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5. Реальная заработная плата, в % к предыдущему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99,6</w:t>
            </w:r>
          </w:p>
        </w:tc>
      </w:tr>
      <w:tr w:rsidR="00620DCC" w:rsidRPr="00272B36" w:rsidTr="006A703B">
        <w:trPr>
          <w:trHeight w:val="359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6. Прожиточный минимум на душу населения (в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среднем за год), руб. в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месяц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7601,0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7610,0</w:t>
            </w:r>
          </w:p>
        </w:tc>
      </w:tr>
      <w:tr w:rsidR="00620DCC" w:rsidRPr="00272B36" w:rsidTr="009B6FE8">
        <w:trPr>
          <w:trHeight w:val="99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106,6</w:t>
            </w:r>
          </w:p>
        </w:tc>
      </w:tr>
      <w:tr w:rsidR="00620DCC" w:rsidRPr="00272B36" w:rsidTr="009B6FE8">
        <w:trPr>
          <w:trHeight w:val="29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</w:rPr>
              <w:t xml:space="preserve">7. Минимальный потребительский бюджет  на члена типовой семьи (за квартал), руб.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620DCC" w:rsidRPr="003D6006" w:rsidRDefault="00620DCC" w:rsidP="006A703B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13 091,0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620DCC" w:rsidRPr="003D6006" w:rsidRDefault="00620DCC" w:rsidP="006A703B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13 548,0</w:t>
            </w:r>
          </w:p>
        </w:tc>
      </w:tr>
      <w:tr w:rsidR="00620DCC" w:rsidRPr="00272B36" w:rsidTr="009B6FE8">
        <w:trPr>
          <w:trHeight w:val="16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</w:rPr>
              <w:t>в % к соответствующему кварталу предыдущего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620DCC" w:rsidRPr="003D6006" w:rsidRDefault="00620DCC" w:rsidP="006A703B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620DCC" w:rsidRPr="003D6006" w:rsidRDefault="00620DCC" w:rsidP="006A703B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105,0</w:t>
            </w:r>
          </w:p>
        </w:tc>
      </w:tr>
      <w:tr w:rsidR="00620DCC" w:rsidRPr="00272B36" w:rsidTr="009B6FE8">
        <w:trPr>
          <w:trHeight w:val="157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III. Промышленность</w:t>
            </w:r>
          </w:p>
        </w:tc>
      </w:tr>
      <w:tr w:rsidR="00620DCC" w:rsidRPr="00272B36" w:rsidTr="009B6FE8">
        <w:trPr>
          <w:trHeight w:val="7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620DCC" w:rsidRPr="00272B36" w:rsidTr="009B6FE8">
        <w:trPr>
          <w:trHeight w:val="94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Нефть, 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2 149,4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3 630,7</w:t>
            </w:r>
          </w:p>
        </w:tc>
      </w:tr>
      <w:tr w:rsidR="00620DCC" w:rsidRPr="00272B36" w:rsidTr="009B6FE8">
        <w:trPr>
          <w:trHeight w:val="11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Костюмы, комплекты рабочие, тыс.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шт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83,5</w:t>
            </w:r>
          </w:p>
        </w:tc>
      </w:tr>
      <w:tr w:rsidR="00620DCC" w:rsidRPr="00272B36" w:rsidTr="009B6FE8">
        <w:trPr>
          <w:trHeight w:val="64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Рукавицы, тыс.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шт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11,0</w:t>
            </w:r>
          </w:p>
        </w:tc>
      </w:tr>
      <w:tr w:rsidR="00620DCC" w:rsidRPr="00272B36" w:rsidTr="009B6FE8">
        <w:trPr>
          <w:trHeight w:val="64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B6FE8">
        <w:trPr>
          <w:trHeight w:val="64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B6FE8">
        <w:trPr>
          <w:trHeight w:val="64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Трубы стальные,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B6FE8">
        <w:trPr>
          <w:trHeight w:val="348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питател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ь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ных веществ),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B6FE8">
        <w:trPr>
          <w:trHeight w:val="256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B6FE8">
        <w:trPr>
          <w:trHeight w:val="13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B6FE8">
        <w:trPr>
          <w:trHeight w:val="149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B6FE8">
        <w:trPr>
          <w:trHeight w:val="18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B6FE8">
        <w:trPr>
          <w:trHeight w:val="64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B6FE8">
        <w:trPr>
          <w:trHeight w:val="217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B6FE8">
        <w:trPr>
          <w:trHeight w:val="23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Тракторы, тыс.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6A703B">
        <w:trPr>
          <w:trHeight w:val="269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B6FE8">
        <w:trPr>
          <w:trHeight w:val="257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B6FE8">
        <w:trPr>
          <w:trHeight w:val="134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IV. Агропромышленный комплекс</w:t>
            </w:r>
          </w:p>
        </w:tc>
      </w:tr>
      <w:tr w:rsidR="00620DCC" w:rsidRPr="00272B36" w:rsidTr="009B6FE8">
        <w:trPr>
          <w:trHeight w:val="15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продукции: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620DCC" w:rsidRPr="00272B36" w:rsidTr="009B6FE8">
        <w:trPr>
          <w:trHeight w:val="184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6820DB" w:rsidRDefault="00620DCC" w:rsidP="006A703B">
            <w:pPr>
              <w:spacing w:line="240" w:lineRule="auto"/>
              <w:ind w:firstLine="34"/>
              <w:rPr>
                <w:rFonts w:ascii="Times New Roman" w:hAnsi="Times New Roman"/>
                <w:sz w:val="22"/>
              </w:rPr>
            </w:pPr>
            <w:r w:rsidRPr="006820DB">
              <w:rPr>
                <w:rFonts w:ascii="Times New Roman" w:hAnsi="Times New Roman"/>
                <w:sz w:val="22"/>
              </w:rPr>
              <w:t xml:space="preserve">Зерно (в весе после доработки), </w:t>
            </w:r>
            <w:r>
              <w:rPr>
                <w:rFonts w:ascii="Times New Roman" w:hAnsi="Times New Roman"/>
                <w:sz w:val="22"/>
              </w:rPr>
              <w:t xml:space="preserve">тыс. </w:t>
            </w:r>
            <w:r w:rsidRPr="006820DB">
              <w:rPr>
                <w:rFonts w:ascii="Times New Roman" w:hAnsi="Times New Roman"/>
                <w:sz w:val="22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2F6790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2F6790">
              <w:rPr>
                <w:rFonts w:ascii="Times New Roman" w:hAnsi="Times New Roman"/>
                <w:color w:val="000000"/>
                <w:sz w:val="22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</w:t>
            </w:r>
            <w:r w:rsidRPr="002F6790">
              <w:rPr>
                <w:rFonts w:ascii="Times New Roman" w:hAnsi="Times New Roman"/>
                <w:color w:val="000000"/>
                <w:sz w:val="22"/>
                <w:lang w:eastAsia="ru-RU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2F6790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2F6790">
              <w:rPr>
                <w:rFonts w:ascii="Times New Roman" w:hAnsi="Times New Roman"/>
                <w:color w:val="000000"/>
                <w:sz w:val="22"/>
                <w:lang w:eastAsia="ru-RU"/>
              </w:rPr>
              <w:t>142,8</w:t>
            </w:r>
          </w:p>
        </w:tc>
      </w:tr>
      <w:tr w:rsidR="00620DCC" w:rsidRPr="00272B36" w:rsidTr="009B6FE8">
        <w:trPr>
          <w:trHeight w:val="187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</w:rPr>
              <w:t>Сахарная свекла,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B6FE8">
        <w:trPr>
          <w:trHeight w:val="2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</w:rPr>
              <w:t>Овощи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, </w:t>
            </w:r>
            <w:r w:rsidRPr="003D6006"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1B6B73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409,0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1B6B73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613,0</w:t>
            </w:r>
          </w:p>
        </w:tc>
      </w:tr>
      <w:tr w:rsidR="00620DCC" w:rsidRPr="00272B36" w:rsidTr="009B6FE8">
        <w:trPr>
          <w:trHeight w:val="25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</w:rPr>
              <w:t xml:space="preserve">Мясо (скот 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и  птица в  живом  весе),  </w:t>
            </w:r>
            <w:r w:rsidRPr="003D6006"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2156ED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highlight w:val="yellow"/>
                <w:lang w:eastAsia="ru-RU"/>
              </w:rPr>
            </w:pPr>
            <w:r w:rsidRPr="00F45DDD">
              <w:rPr>
                <w:rFonts w:ascii="Times New Roman" w:hAnsi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 </w:t>
            </w:r>
            <w:r w:rsidRPr="00F45DDD">
              <w:rPr>
                <w:rFonts w:ascii="Times New Roman" w:hAnsi="Times New Roman"/>
                <w:color w:val="000000"/>
                <w:sz w:val="22"/>
                <w:lang w:eastAsia="ru-RU"/>
              </w:rPr>
              <w:t>644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0546F3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3 705,0</w:t>
            </w:r>
          </w:p>
        </w:tc>
      </w:tr>
      <w:tr w:rsidR="00620DCC" w:rsidRPr="00272B36" w:rsidTr="009B6FE8">
        <w:trPr>
          <w:trHeight w:val="114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</w:rPr>
              <w:t>Молоко, 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2156ED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highlight w:val="yellow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37 619,0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0546F3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50 926,0</w:t>
            </w:r>
          </w:p>
        </w:tc>
      </w:tr>
      <w:tr w:rsidR="00620DCC" w:rsidRPr="00272B36" w:rsidTr="009B6FE8">
        <w:trPr>
          <w:trHeight w:val="146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</w:rPr>
              <w:t xml:space="preserve">Яйца, тыс. </w:t>
            </w:r>
            <w:r>
              <w:rPr>
                <w:rFonts w:ascii="Times New Roman" w:hAnsi="Times New Roman"/>
                <w:color w:val="000000"/>
                <w:sz w:val="22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034261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034261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110,0</w:t>
            </w:r>
          </w:p>
        </w:tc>
      </w:tr>
      <w:tr w:rsidR="00620DCC" w:rsidRPr="00272B36" w:rsidTr="009B6FE8">
        <w:trPr>
          <w:trHeight w:val="447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2. Производство      продукции      перерабатывающей  промышленности      АПК: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620DCC" w:rsidRPr="00272B36" w:rsidTr="009B6FE8">
        <w:trPr>
          <w:trHeight w:val="213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272B36" w:rsidRDefault="00620DCC" w:rsidP="006A703B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72B36">
              <w:rPr>
                <w:rFonts w:ascii="Times New Roman" w:hAnsi="Times New Roman"/>
                <w:sz w:val="22"/>
              </w:rPr>
              <w:t>Цельномолочная продукция,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0DCC" w:rsidRPr="00272B36" w:rsidRDefault="00620DCC" w:rsidP="006A703B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2B36">
              <w:rPr>
                <w:rFonts w:ascii="Times New Roman" w:hAnsi="Times New Roman"/>
                <w:color w:val="000000"/>
                <w:sz w:val="22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0DCC" w:rsidRPr="00272B36" w:rsidRDefault="00620DCC" w:rsidP="006A703B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2B36">
              <w:rPr>
                <w:rFonts w:ascii="Times New Roman" w:hAnsi="Times New Roman"/>
                <w:color w:val="000000"/>
                <w:sz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</w:rPr>
              <w:t> </w:t>
            </w:r>
            <w:r w:rsidRPr="00272B36">
              <w:rPr>
                <w:rFonts w:ascii="Times New Roman" w:hAnsi="Times New Roman"/>
                <w:color w:val="000000"/>
                <w:sz w:val="22"/>
              </w:rPr>
              <w:t>500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620DCC" w:rsidRPr="00272B36" w:rsidTr="009B6FE8">
        <w:trPr>
          <w:trHeight w:val="9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272B36" w:rsidRDefault="00620DCC" w:rsidP="006A703B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72B36">
              <w:rPr>
                <w:rFonts w:ascii="Times New Roman" w:hAnsi="Times New Roman"/>
                <w:sz w:val="22"/>
              </w:rPr>
              <w:t>Нежирная продукция,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0DCC" w:rsidRPr="00272B36" w:rsidRDefault="00620DCC" w:rsidP="006A703B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2B36">
              <w:rPr>
                <w:rFonts w:ascii="Times New Roman" w:hAnsi="Times New Roman"/>
                <w:color w:val="000000"/>
                <w:sz w:val="22"/>
              </w:rPr>
              <w:t>366,0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0DCC" w:rsidRPr="00272B36" w:rsidRDefault="00620DCC" w:rsidP="006A703B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2B36">
              <w:rPr>
                <w:rFonts w:ascii="Times New Roman" w:hAnsi="Times New Roman"/>
                <w:color w:val="000000"/>
                <w:sz w:val="22"/>
              </w:rPr>
              <w:t>550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620DCC" w:rsidRPr="00272B36" w:rsidTr="009B6FE8">
        <w:trPr>
          <w:trHeight w:val="107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272B36" w:rsidRDefault="00620DCC" w:rsidP="006A703B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72B36">
              <w:rPr>
                <w:rFonts w:ascii="Times New Roman" w:hAnsi="Times New Roman"/>
                <w:sz w:val="22"/>
              </w:rPr>
              <w:t>Масло крестьянское,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0DCC" w:rsidRPr="00272B36" w:rsidRDefault="00620DCC" w:rsidP="006A703B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2B36">
              <w:rPr>
                <w:rFonts w:ascii="Times New Roman" w:hAnsi="Times New Roman"/>
                <w:color w:val="000000"/>
                <w:sz w:val="22"/>
              </w:rPr>
              <w:t>280,0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0DCC" w:rsidRPr="00272B36" w:rsidRDefault="00620DCC" w:rsidP="006A703B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2B36">
              <w:rPr>
                <w:rFonts w:ascii="Times New Roman" w:hAnsi="Times New Roman"/>
                <w:color w:val="000000"/>
                <w:sz w:val="22"/>
              </w:rPr>
              <w:t>420,0</w:t>
            </w:r>
          </w:p>
        </w:tc>
      </w:tr>
      <w:tr w:rsidR="00620DCC" w:rsidRPr="00272B36" w:rsidTr="009B6FE8">
        <w:trPr>
          <w:trHeight w:val="64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272B36" w:rsidRDefault="00620DCC" w:rsidP="006A703B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72B36">
              <w:rPr>
                <w:rFonts w:ascii="Times New Roman" w:hAnsi="Times New Roman"/>
                <w:sz w:val="22"/>
              </w:rPr>
              <w:t>Сыры жирные,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 w:rsidRPr="00272B36">
              <w:rPr>
                <w:rFonts w:ascii="Times New Roman" w:hAnsi="Times New Roman"/>
                <w:sz w:val="22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0DCC" w:rsidRPr="00272B36" w:rsidRDefault="00620DCC" w:rsidP="006A703B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2B36">
              <w:rPr>
                <w:rFonts w:ascii="Times New Roman" w:hAnsi="Times New Roman"/>
                <w:color w:val="000000"/>
                <w:sz w:val="22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0DCC" w:rsidRPr="00272B36" w:rsidRDefault="00620DCC" w:rsidP="006A703B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2B36">
              <w:rPr>
                <w:rFonts w:ascii="Times New Roman" w:hAnsi="Times New Roman"/>
                <w:color w:val="000000"/>
                <w:sz w:val="22"/>
              </w:rPr>
              <w:t>900,0</w:t>
            </w:r>
          </w:p>
        </w:tc>
      </w:tr>
      <w:tr w:rsidR="00620DCC" w:rsidRPr="00272B36" w:rsidTr="009B6FE8">
        <w:trPr>
          <w:trHeight w:val="64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Хлеб и хлебобулочные изделия, 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980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880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B6FE8">
        <w:trPr>
          <w:trHeight w:val="64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Масло подсолнечное нерафинированное и его фракции,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B6FE8">
        <w:trPr>
          <w:trHeight w:val="64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Крупа, 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B6FE8">
        <w:trPr>
          <w:trHeight w:val="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B6FE8">
        <w:trPr>
          <w:trHeight w:val="102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Водка и ликеро-водочные изделия, тыс. дкл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B6FE8">
        <w:trPr>
          <w:trHeight w:val="106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Вина шампанские и игристые, тыс. дкл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B6FE8">
        <w:trPr>
          <w:trHeight w:val="138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Коньяки, тыс. дкл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B6FE8">
        <w:trPr>
          <w:trHeight w:val="64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Спирт этиловый ректификованный из пищевого сырья, тыс. дкл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B6FE8">
        <w:trPr>
          <w:trHeight w:val="64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Пиво, кроме отходов пивоварения, тыс. дкл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20DCC" w:rsidRPr="00272B36" w:rsidTr="009B6FE8">
        <w:trPr>
          <w:trHeight w:val="191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V.  Потребительский  рынок</w:t>
            </w:r>
          </w:p>
        </w:tc>
      </w:tr>
      <w:tr w:rsidR="00620DCC" w:rsidRPr="00272B36" w:rsidTr="009B6FE8">
        <w:trPr>
          <w:trHeight w:val="82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1. Оборот общественного питания, 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222,0</w:t>
            </w:r>
          </w:p>
        </w:tc>
      </w:tr>
      <w:tr w:rsidR="00620DCC" w:rsidRPr="00272B36" w:rsidTr="009B6FE8">
        <w:trPr>
          <w:trHeight w:val="8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в  сопоставимых ценах, в 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101,1</w:t>
            </w:r>
          </w:p>
        </w:tc>
      </w:tr>
      <w:tr w:rsidR="00620DCC" w:rsidRPr="00272B36" w:rsidTr="009B6FE8">
        <w:trPr>
          <w:trHeight w:val="64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2.  Объем  платных  услуг  населению, 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887,1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1 372,0</w:t>
            </w:r>
          </w:p>
        </w:tc>
      </w:tr>
      <w:tr w:rsidR="00620DCC" w:rsidRPr="00272B36" w:rsidTr="009B6FE8">
        <w:trPr>
          <w:trHeight w:val="13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CC" w:rsidRPr="003D6006" w:rsidRDefault="00620DCC" w:rsidP="006A703B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  сопоставимых ценах, в 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DCC" w:rsidRPr="003D6006" w:rsidRDefault="00620DCC" w:rsidP="006A70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98,9</w:t>
            </w:r>
          </w:p>
        </w:tc>
      </w:tr>
    </w:tbl>
    <w:p w:rsidR="00620DCC" w:rsidRPr="003D6006" w:rsidRDefault="00620DCC" w:rsidP="0068711F">
      <w:pPr>
        <w:pStyle w:val="ListParagraph"/>
        <w:ind w:left="360" w:firstLine="0"/>
        <w:rPr>
          <w:rFonts w:ascii="Times New Roman" w:hAnsi="Times New Roman"/>
          <w:sz w:val="22"/>
        </w:rPr>
      </w:pPr>
    </w:p>
    <w:sectPr w:rsidR="00620DCC" w:rsidRPr="003D6006" w:rsidSect="003D6006">
      <w:footerReference w:type="even" r:id="rId7"/>
      <w:footerReference w:type="default" r:id="rId8"/>
      <w:pgSz w:w="11906" w:h="16838"/>
      <w:pgMar w:top="709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DCC" w:rsidRDefault="00620DCC" w:rsidP="00144954">
      <w:pPr>
        <w:spacing w:line="240" w:lineRule="auto"/>
      </w:pPr>
      <w:r>
        <w:separator/>
      </w:r>
    </w:p>
  </w:endnote>
  <w:endnote w:type="continuationSeparator" w:id="0">
    <w:p w:rsidR="00620DCC" w:rsidRDefault="00620DCC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DCC" w:rsidRDefault="00620DCC" w:rsidP="00D5766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0DCC" w:rsidRDefault="00620DC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DCC" w:rsidRDefault="00620DCC" w:rsidP="00D5766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20DCC" w:rsidRDefault="00620D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DCC" w:rsidRDefault="00620DCC" w:rsidP="00144954">
      <w:pPr>
        <w:spacing w:line="240" w:lineRule="auto"/>
      </w:pPr>
      <w:r>
        <w:separator/>
      </w:r>
    </w:p>
  </w:footnote>
  <w:footnote w:type="continuationSeparator" w:id="0">
    <w:p w:rsidR="00620DCC" w:rsidRDefault="00620DCC" w:rsidP="001449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70F79"/>
    <w:multiLevelType w:val="hybridMultilevel"/>
    <w:tmpl w:val="103AE804"/>
    <w:lvl w:ilvl="0" w:tplc="508ED08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6B18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115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261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50A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6F3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B27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867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67A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9B3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1E0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8FB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49"/>
    <w:rsid w:val="001176B5"/>
    <w:rsid w:val="0011783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3CC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7E8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33A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482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892"/>
    <w:rsid w:val="00171DA7"/>
    <w:rsid w:val="00171DC2"/>
    <w:rsid w:val="00172A7E"/>
    <w:rsid w:val="00172AFC"/>
    <w:rsid w:val="00173004"/>
    <w:rsid w:val="0017387A"/>
    <w:rsid w:val="00173A6F"/>
    <w:rsid w:val="00173D1F"/>
    <w:rsid w:val="001751EA"/>
    <w:rsid w:val="001753A4"/>
    <w:rsid w:val="00175A59"/>
    <w:rsid w:val="00175CD8"/>
    <w:rsid w:val="001761E8"/>
    <w:rsid w:val="0017637A"/>
    <w:rsid w:val="00176394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AAD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88F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C80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B73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3C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ED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2F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3F7B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565"/>
    <w:rsid w:val="00237721"/>
    <w:rsid w:val="00237B58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117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94F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B36"/>
    <w:rsid w:val="00272D73"/>
    <w:rsid w:val="00272D90"/>
    <w:rsid w:val="00272E0B"/>
    <w:rsid w:val="00273B29"/>
    <w:rsid w:val="00273FC5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A36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341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C730E"/>
    <w:rsid w:val="002D0107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D87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435"/>
    <w:rsid w:val="002F6790"/>
    <w:rsid w:val="002F6907"/>
    <w:rsid w:val="002F6A1F"/>
    <w:rsid w:val="002F6E16"/>
    <w:rsid w:val="002F6E18"/>
    <w:rsid w:val="002F6F0C"/>
    <w:rsid w:val="002F7094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6EB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3EFD"/>
    <w:rsid w:val="00344582"/>
    <w:rsid w:val="00344691"/>
    <w:rsid w:val="0034485C"/>
    <w:rsid w:val="00344879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CAB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5B3B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6BD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4A9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06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465"/>
    <w:rsid w:val="003F289F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71"/>
    <w:rsid w:val="003F6DA0"/>
    <w:rsid w:val="003F7011"/>
    <w:rsid w:val="003F70CD"/>
    <w:rsid w:val="003F71D4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C49"/>
    <w:rsid w:val="00414CFA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20F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501"/>
    <w:rsid w:val="004337BA"/>
    <w:rsid w:val="00433CF5"/>
    <w:rsid w:val="00433D19"/>
    <w:rsid w:val="00433FC8"/>
    <w:rsid w:val="00434402"/>
    <w:rsid w:val="004346BF"/>
    <w:rsid w:val="00434F5A"/>
    <w:rsid w:val="00435770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5AD3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1F76"/>
    <w:rsid w:val="004722BF"/>
    <w:rsid w:val="0047270D"/>
    <w:rsid w:val="00472DED"/>
    <w:rsid w:val="00472EC1"/>
    <w:rsid w:val="0047375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20CF"/>
    <w:rsid w:val="00492459"/>
    <w:rsid w:val="00492678"/>
    <w:rsid w:val="00492755"/>
    <w:rsid w:val="00492AA6"/>
    <w:rsid w:val="00492B25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4BE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0F1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DF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3D97"/>
    <w:rsid w:val="004D49DA"/>
    <w:rsid w:val="004D49E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566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B5F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59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462"/>
    <w:rsid w:val="005405BE"/>
    <w:rsid w:val="0054158B"/>
    <w:rsid w:val="005415C5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956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270"/>
    <w:rsid w:val="005935D2"/>
    <w:rsid w:val="0059378F"/>
    <w:rsid w:val="005939E4"/>
    <w:rsid w:val="00593AE8"/>
    <w:rsid w:val="00593CBE"/>
    <w:rsid w:val="00594342"/>
    <w:rsid w:val="00594A5C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13B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2DB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5B33"/>
    <w:rsid w:val="005C65F1"/>
    <w:rsid w:val="005C66EE"/>
    <w:rsid w:val="005C6F14"/>
    <w:rsid w:val="005C7200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A17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676"/>
    <w:rsid w:val="005F2EDB"/>
    <w:rsid w:val="005F3039"/>
    <w:rsid w:val="005F30C7"/>
    <w:rsid w:val="005F3119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7F3"/>
    <w:rsid w:val="00603BF5"/>
    <w:rsid w:val="006044B3"/>
    <w:rsid w:val="00604B2C"/>
    <w:rsid w:val="00605699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DCC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067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28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2F9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0D5"/>
    <w:rsid w:val="006526B2"/>
    <w:rsid w:val="00652BDB"/>
    <w:rsid w:val="006531A7"/>
    <w:rsid w:val="00653398"/>
    <w:rsid w:val="00653411"/>
    <w:rsid w:val="00653710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8C1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36D0"/>
    <w:rsid w:val="00664416"/>
    <w:rsid w:val="00664651"/>
    <w:rsid w:val="006648E8"/>
    <w:rsid w:val="00664AF0"/>
    <w:rsid w:val="00664EE9"/>
    <w:rsid w:val="00664FAE"/>
    <w:rsid w:val="00665014"/>
    <w:rsid w:val="006650F6"/>
    <w:rsid w:val="0066525F"/>
    <w:rsid w:val="006657B3"/>
    <w:rsid w:val="0066586D"/>
    <w:rsid w:val="00665A38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0DB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11F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1FF0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03B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175"/>
    <w:rsid w:val="006B283F"/>
    <w:rsid w:val="006B2B7A"/>
    <w:rsid w:val="006B2BA6"/>
    <w:rsid w:val="006B31E1"/>
    <w:rsid w:val="006B34B1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1C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2C7A"/>
    <w:rsid w:val="007130C2"/>
    <w:rsid w:val="007131B2"/>
    <w:rsid w:val="007136D3"/>
    <w:rsid w:val="00713779"/>
    <w:rsid w:val="00714780"/>
    <w:rsid w:val="007149C3"/>
    <w:rsid w:val="00715415"/>
    <w:rsid w:val="00715870"/>
    <w:rsid w:val="00715AF1"/>
    <w:rsid w:val="00715CA3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46"/>
    <w:rsid w:val="007440D3"/>
    <w:rsid w:val="007445FD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5ED6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25F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A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C72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3D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5806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35A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68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4D8D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445"/>
    <w:rsid w:val="00865937"/>
    <w:rsid w:val="00865C2A"/>
    <w:rsid w:val="00865FA9"/>
    <w:rsid w:val="008662DF"/>
    <w:rsid w:val="008666F3"/>
    <w:rsid w:val="0086676E"/>
    <w:rsid w:val="0086695B"/>
    <w:rsid w:val="00866BCA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4B7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69C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E61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03C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7F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EDB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6F02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4C0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AD4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20F"/>
    <w:rsid w:val="009824A2"/>
    <w:rsid w:val="009828C2"/>
    <w:rsid w:val="009829BE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6FE8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69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4E42"/>
    <w:rsid w:val="009C517A"/>
    <w:rsid w:val="009C5304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A8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AA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70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4722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B5F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ACD"/>
    <w:rsid w:val="00A57BDA"/>
    <w:rsid w:val="00A6088F"/>
    <w:rsid w:val="00A61111"/>
    <w:rsid w:val="00A61170"/>
    <w:rsid w:val="00A61553"/>
    <w:rsid w:val="00A61EF5"/>
    <w:rsid w:val="00A620CE"/>
    <w:rsid w:val="00A625ED"/>
    <w:rsid w:val="00A62626"/>
    <w:rsid w:val="00A62E28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07E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5DF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934"/>
    <w:rsid w:val="00AF3D6F"/>
    <w:rsid w:val="00AF45AC"/>
    <w:rsid w:val="00AF4785"/>
    <w:rsid w:val="00AF47DF"/>
    <w:rsid w:val="00AF5054"/>
    <w:rsid w:val="00AF5598"/>
    <w:rsid w:val="00AF55BF"/>
    <w:rsid w:val="00AF57EF"/>
    <w:rsid w:val="00AF5A14"/>
    <w:rsid w:val="00AF64EF"/>
    <w:rsid w:val="00AF69D3"/>
    <w:rsid w:val="00AF6C45"/>
    <w:rsid w:val="00AF6EEE"/>
    <w:rsid w:val="00AF70E8"/>
    <w:rsid w:val="00AF7803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187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95B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2F5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1E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5714"/>
    <w:rsid w:val="00B75EA2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8C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2DFD"/>
    <w:rsid w:val="00BB3307"/>
    <w:rsid w:val="00BB340E"/>
    <w:rsid w:val="00BB3560"/>
    <w:rsid w:val="00BB3FB4"/>
    <w:rsid w:val="00BB447F"/>
    <w:rsid w:val="00BB44AC"/>
    <w:rsid w:val="00BB4ED4"/>
    <w:rsid w:val="00BB516A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41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7A9"/>
    <w:rsid w:val="00C31AE6"/>
    <w:rsid w:val="00C31BC4"/>
    <w:rsid w:val="00C3222A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0E1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A5A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638"/>
    <w:rsid w:val="00C53B6E"/>
    <w:rsid w:val="00C53B92"/>
    <w:rsid w:val="00C53CF2"/>
    <w:rsid w:val="00C540C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398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06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5CF0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3D44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5766B"/>
    <w:rsid w:val="00D601BE"/>
    <w:rsid w:val="00D6053C"/>
    <w:rsid w:val="00D605EF"/>
    <w:rsid w:val="00D606D5"/>
    <w:rsid w:val="00D609DE"/>
    <w:rsid w:val="00D60BDD"/>
    <w:rsid w:val="00D60F3E"/>
    <w:rsid w:val="00D61481"/>
    <w:rsid w:val="00D61598"/>
    <w:rsid w:val="00D616FA"/>
    <w:rsid w:val="00D61D9D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70B"/>
    <w:rsid w:val="00D63B24"/>
    <w:rsid w:val="00D63D4D"/>
    <w:rsid w:val="00D63D78"/>
    <w:rsid w:val="00D64210"/>
    <w:rsid w:val="00D64556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163"/>
    <w:rsid w:val="00D66273"/>
    <w:rsid w:val="00D662E6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26AD"/>
    <w:rsid w:val="00D92A3F"/>
    <w:rsid w:val="00D92DEF"/>
    <w:rsid w:val="00D92E6B"/>
    <w:rsid w:val="00D93097"/>
    <w:rsid w:val="00D93198"/>
    <w:rsid w:val="00D936DA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67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9C7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B81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3E7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2F48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2C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76F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8BA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50D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1F3D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927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BFD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E76"/>
    <w:rsid w:val="00F2016B"/>
    <w:rsid w:val="00F2074A"/>
    <w:rsid w:val="00F20D20"/>
    <w:rsid w:val="00F20EBE"/>
    <w:rsid w:val="00F21203"/>
    <w:rsid w:val="00F21257"/>
    <w:rsid w:val="00F2161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27AF3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DDD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3B54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9B5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64F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027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C18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56D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2AA4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9D3"/>
    <w:pPr>
      <w:spacing w:line="288" w:lineRule="auto"/>
      <w:ind w:firstLine="709"/>
    </w:pPr>
    <w:rPr>
      <w:rFonts w:ascii="SL_Times New Roman" w:hAnsi="SL_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44954"/>
    <w:rPr>
      <w:rFonts w:ascii="SL_Times New Roman" w:hAnsi="SL_Times New Roman"/>
      <w:sz w:val="28"/>
    </w:rPr>
  </w:style>
  <w:style w:type="paragraph" w:styleId="Footer">
    <w:name w:val="footer"/>
    <w:basedOn w:val="Normal"/>
    <w:link w:val="FooterChar"/>
    <w:uiPriority w:val="99"/>
    <w:semiHidden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44954"/>
    <w:rPr>
      <w:rFonts w:ascii="SL_Times New Roman" w:hAnsi="SL_Times New Roman"/>
      <w:sz w:val="28"/>
    </w:rPr>
  </w:style>
  <w:style w:type="paragraph" w:styleId="DocumentMap">
    <w:name w:val="Document Map"/>
    <w:basedOn w:val="Normal"/>
    <w:link w:val="DocumentMapChar"/>
    <w:uiPriority w:val="99"/>
    <w:semiHidden/>
    <w:rsid w:val="001A6C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1A6C80"/>
    <w:rPr>
      <w:rFonts w:ascii="Tahoma" w:hAnsi="Tahoma"/>
      <w:sz w:val="16"/>
    </w:rPr>
  </w:style>
  <w:style w:type="paragraph" w:styleId="ListParagraph">
    <w:name w:val="List Paragraph"/>
    <w:basedOn w:val="Normal"/>
    <w:uiPriority w:val="99"/>
    <w:qFormat/>
    <w:rsid w:val="00B351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F39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F3934"/>
    <w:rPr>
      <w:rFonts w:ascii="Tahoma" w:hAnsi="Tahoma"/>
      <w:sz w:val="16"/>
    </w:rPr>
  </w:style>
  <w:style w:type="character" w:styleId="PageNumber">
    <w:name w:val="page number"/>
    <w:basedOn w:val="DefaultParagraphFont"/>
    <w:uiPriority w:val="99"/>
    <w:rsid w:val="0017637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675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2</Pages>
  <Words>686</Words>
  <Characters>3915</Characters>
  <Application>Microsoft Office Word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azna-gatiyatullina</cp:lastModifiedBy>
  <cp:revision>37</cp:revision>
  <cp:lastPrinted>2016-10-15T05:55:00Z</cp:lastPrinted>
  <dcterms:created xsi:type="dcterms:W3CDTF">2016-10-11T12:52:00Z</dcterms:created>
  <dcterms:modified xsi:type="dcterms:W3CDTF">2016-10-15T06:33:00Z</dcterms:modified>
</cp:coreProperties>
</file>